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A6305" w14:textId="77777777" w:rsidR="00473061" w:rsidRPr="00473061" w:rsidRDefault="00311639" w:rsidP="0047306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приложение</w:t>
      </w:r>
      <w:r w:rsidR="00473061" w:rsidRPr="00473061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1</w:t>
      </w:r>
    </w:p>
    <w:p w14:paraId="2AF57246" w14:textId="77777777" w:rsidR="00473061" w:rsidRDefault="00473061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2DB326" w14:textId="77777777" w:rsidR="00F7469E" w:rsidRPr="00F7469E" w:rsidRDefault="00F7469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653E6E1D" w14:textId="77777777" w:rsidR="00DC2C92" w:rsidRDefault="00F44F3D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69E">
        <w:rPr>
          <w:rFonts w:ascii="Times New Roman" w:hAnsi="Times New Roman" w:cs="Times New Roman"/>
          <w:b/>
          <w:sz w:val="28"/>
          <w:szCs w:val="28"/>
        </w:rPr>
        <w:t xml:space="preserve">проектов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НПА, </w:t>
      </w:r>
      <w:r w:rsidR="00F7469E" w:rsidRPr="00F7469E">
        <w:rPr>
          <w:rFonts w:ascii="Times New Roman" w:hAnsi="Times New Roman" w:cs="Times New Roman"/>
          <w:b/>
          <w:sz w:val="28"/>
          <w:szCs w:val="28"/>
        </w:rPr>
        <w:t>планируемых</w:t>
      </w:r>
      <w:r w:rsidR="00F74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469E" w:rsidRPr="00F7469E">
        <w:rPr>
          <w:rFonts w:ascii="Times New Roman" w:hAnsi="Times New Roman" w:cs="Times New Roman"/>
          <w:b/>
          <w:sz w:val="28"/>
          <w:szCs w:val="28"/>
        </w:rPr>
        <w:t xml:space="preserve">к размещению на Портале «Открытые НПА» </w:t>
      </w:r>
      <w:r w:rsidR="00DC2C92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14:paraId="271344A9" w14:textId="77777777" w:rsidR="00F7469E" w:rsidRPr="00F7469E" w:rsidRDefault="00DC2C92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содержащих резонансного вопроса</w:t>
      </w:r>
    </w:p>
    <w:p w14:paraId="293DDBC4" w14:textId="72490234" w:rsidR="00F7469E" w:rsidRDefault="000F30E1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</w:t>
      </w:r>
      <w:r w:rsidR="00E937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F3D">
        <w:rPr>
          <w:rFonts w:ascii="Times New Roman" w:hAnsi="Times New Roman" w:cs="Times New Roman"/>
          <w:b/>
          <w:sz w:val="28"/>
          <w:szCs w:val="28"/>
        </w:rPr>
        <w:t>202</w:t>
      </w:r>
      <w:r w:rsidR="00B25B5A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F44F3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4524B5E9" w14:textId="77777777" w:rsidR="00F7469E" w:rsidRPr="00F7469E" w:rsidRDefault="00F7469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559"/>
        <w:gridCol w:w="1134"/>
        <w:gridCol w:w="1701"/>
        <w:gridCol w:w="1985"/>
        <w:gridCol w:w="2267"/>
        <w:gridCol w:w="2410"/>
        <w:gridCol w:w="1985"/>
      </w:tblGrid>
      <w:tr w:rsidR="00137C86" w:rsidRPr="00617F36" w14:paraId="1E90276E" w14:textId="77777777" w:rsidTr="00105EBF">
        <w:tc>
          <w:tcPr>
            <w:tcW w:w="426" w:type="dxa"/>
            <w:vAlign w:val="center"/>
          </w:tcPr>
          <w:p w14:paraId="2C637EF7" w14:textId="77777777" w:rsidR="00137C86" w:rsidRPr="00617F36" w:rsidRDefault="00137C86" w:rsidP="00F33F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5" w:type="dxa"/>
            <w:vAlign w:val="center"/>
          </w:tcPr>
          <w:p w14:paraId="000AA2F9" w14:textId="77777777" w:rsidR="00137C86" w:rsidRPr="00617F36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проекта с указанием вида НПА</w:t>
            </w:r>
          </w:p>
        </w:tc>
        <w:tc>
          <w:tcPr>
            <w:tcW w:w="1559" w:type="dxa"/>
            <w:vAlign w:val="center"/>
          </w:tcPr>
          <w:p w14:paraId="331AEABF" w14:textId="77777777" w:rsidR="00137C86" w:rsidRPr="00617F36" w:rsidRDefault="00137C86" w:rsidP="00A545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Госорган разработчик, структурное подразделение, должность, контактные данные</w:t>
            </w:r>
          </w:p>
        </w:tc>
        <w:tc>
          <w:tcPr>
            <w:tcW w:w="1134" w:type="dxa"/>
            <w:vAlign w:val="center"/>
          </w:tcPr>
          <w:p w14:paraId="2AAC7562" w14:textId="77777777" w:rsidR="00137C86" w:rsidRPr="00617F36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 размещения</w:t>
            </w:r>
          </w:p>
        </w:tc>
        <w:tc>
          <w:tcPr>
            <w:tcW w:w="1701" w:type="dxa"/>
            <w:vAlign w:val="center"/>
          </w:tcPr>
          <w:p w14:paraId="35200978" w14:textId="77777777" w:rsidR="00137C86" w:rsidRPr="00617F36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 проекта</w:t>
            </w:r>
            <w:r w:rsidR="00473061"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, описание основных положений</w:t>
            </w:r>
          </w:p>
        </w:tc>
        <w:tc>
          <w:tcPr>
            <w:tcW w:w="1985" w:type="dxa"/>
            <w:vAlign w:val="center"/>
          </w:tcPr>
          <w:p w14:paraId="29180468" w14:textId="77777777" w:rsidR="00473061" w:rsidRPr="00617F36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поручении, </w:t>
            </w: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в реализацию которого разработан проект и срок его исполнения</w:t>
            </w:r>
          </w:p>
          <w:p w14:paraId="196DCC05" w14:textId="77777777" w:rsidR="00137C86" w:rsidRPr="00617F36" w:rsidRDefault="00473061" w:rsidP="00155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(со ссылкой на соответствующий НПА или поручение, при наличии)</w:t>
            </w:r>
          </w:p>
          <w:p w14:paraId="2438A52C" w14:textId="77777777" w:rsidR="00137C86" w:rsidRPr="00617F36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255C28" w14:textId="77777777" w:rsidR="00137C86" w:rsidRPr="00617F36" w:rsidRDefault="00137C86" w:rsidP="00155B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* в случае, если проект разрабатывается в инициативном порядке – заполняется «инициативный»</w:t>
            </w:r>
          </w:p>
        </w:tc>
        <w:tc>
          <w:tcPr>
            <w:tcW w:w="2267" w:type="dxa"/>
            <w:vAlign w:val="center"/>
          </w:tcPr>
          <w:p w14:paraId="304D35D6" w14:textId="77777777" w:rsidR="00137C86" w:rsidRPr="00617F36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Конкретные цели и сроки ожидаемых результатов</w:t>
            </w:r>
          </w:p>
        </w:tc>
        <w:tc>
          <w:tcPr>
            <w:tcW w:w="2410" w:type="dxa"/>
            <w:vAlign w:val="center"/>
          </w:tcPr>
          <w:p w14:paraId="1D171B46" w14:textId="77777777" w:rsidR="00137C86" w:rsidRPr="00617F36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985" w:type="dxa"/>
          </w:tcPr>
          <w:p w14:paraId="1A7E1FAD" w14:textId="77777777" w:rsidR="00DC2C92" w:rsidRPr="00617F36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92021E" w14:textId="77777777" w:rsidR="00DC2C92" w:rsidRPr="00617F36" w:rsidRDefault="00DC2C92" w:rsidP="00DC2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Имеются ли возможные риски при отложении срока размещения проекта?</w:t>
            </w:r>
          </w:p>
          <w:p w14:paraId="436823AC" w14:textId="77777777" w:rsidR="00DC2C92" w:rsidRPr="00617F36" w:rsidRDefault="00DC2C92" w:rsidP="00DC2C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(срыв исполнения поручения, невозможность реализации определенных прав/обязанностей, совершения определенных действий </w:t>
            </w:r>
          </w:p>
          <w:p w14:paraId="0D2D512F" w14:textId="77777777" w:rsidR="00137C86" w:rsidRPr="00617F36" w:rsidRDefault="00DC2C92" w:rsidP="00DC2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 пр.)</w:t>
            </w:r>
          </w:p>
        </w:tc>
      </w:tr>
      <w:tr w:rsidR="00123DC3" w:rsidRPr="00617F36" w14:paraId="79CBDF54" w14:textId="77777777" w:rsidTr="00105EBF">
        <w:tc>
          <w:tcPr>
            <w:tcW w:w="426" w:type="dxa"/>
            <w:vAlign w:val="center"/>
          </w:tcPr>
          <w:p w14:paraId="1B457903" w14:textId="77777777" w:rsidR="00123DC3" w:rsidRPr="00617F36" w:rsidRDefault="00123DC3" w:rsidP="00F33F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53401798" w14:textId="77777777" w:rsidR="00123DC3" w:rsidRPr="00617F36" w:rsidRDefault="00123DC3" w:rsidP="00155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5CD60233" w14:textId="77777777" w:rsidR="00123DC3" w:rsidRPr="00617F36" w:rsidRDefault="00123DC3" w:rsidP="00A545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191F5285" w14:textId="77777777" w:rsidR="00123DC3" w:rsidRPr="00617F36" w:rsidRDefault="00123DC3" w:rsidP="00155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61AD72AF" w14:textId="77777777" w:rsidR="00123DC3" w:rsidRPr="00617F36" w:rsidRDefault="00123DC3" w:rsidP="00155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14:paraId="56159085" w14:textId="77777777" w:rsidR="00123DC3" w:rsidRPr="00617F36" w:rsidRDefault="00123DC3" w:rsidP="00155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7" w:type="dxa"/>
            <w:vAlign w:val="center"/>
          </w:tcPr>
          <w:p w14:paraId="14561C34" w14:textId="77777777" w:rsidR="00123DC3" w:rsidRPr="00617F36" w:rsidRDefault="00123DC3" w:rsidP="00155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14:paraId="4684C138" w14:textId="77777777" w:rsidR="00123DC3" w:rsidRPr="00617F36" w:rsidRDefault="00123DC3" w:rsidP="00137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6DF56260" w14:textId="77777777" w:rsidR="00123DC3" w:rsidRPr="00617F36" w:rsidRDefault="00123DC3" w:rsidP="00137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37C86" w:rsidRPr="00617F36" w14:paraId="240579DD" w14:textId="77777777" w:rsidTr="00105EBF">
        <w:tc>
          <w:tcPr>
            <w:tcW w:w="426" w:type="dxa"/>
            <w:vAlign w:val="center"/>
          </w:tcPr>
          <w:p w14:paraId="1D438D6F" w14:textId="77777777" w:rsidR="00137C86" w:rsidRPr="00617F36" w:rsidRDefault="00137C86" w:rsidP="00A802D2">
            <w:pPr>
              <w:pStyle w:val="a4"/>
              <w:numPr>
                <w:ilvl w:val="0"/>
                <w:numId w:val="1"/>
              </w:numPr>
              <w:ind w:left="-254" w:firstLine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B942025" w14:textId="7865EA65" w:rsidR="00B25B5A" w:rsidRPr="00617F36" w:rsidRDefault="00B25B5A" w:rsidP="00ED46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Проект совместного приказа Министра финансов </w:t>
            </w:r>
            <w:r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Республики Казахстан, Министра искусственного интеллекта и цифрового развития Республики Казахстан и Министра здравоохранения Республики Казахстан «</w:t>
            </w:r>
            <w:r w:rsidR="008A42D1" w:rsidRPr="008A42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 утверждении Механизма проведения пилотного проекта по организации размещения объемов медицинской помощи посредством цифровой системы финансирования здравоохранения и оказанию государственной услуги «Предоставлени</w:t>
            </w:r>
            <w:r w:rsidR="008A42D1" w:rsidRPr="008A42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</w:t>
            </w:r>
            <w:r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(далее - Проект)</w:t>
            </w:r>
          </w:p>
        </w:tc>
        <w:tc>
          <w:tcPr>
            <w:tcW w:w="1559" w:type="dxa"/>
          </w:tcPr>
          <w:p w14:paraId="5CA204D4" w14:textId="2FE72197" w:rsidR="00137C86" w:rsidRPr="00617F36" w:rsidRDefault="003E4757" w:rsidP="004455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</w:t>
            </w:r>
            <w:r w:rsidR="00A802D2" w:rsidRPr="00617F36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617F36">
              <w:rPr>
                <w:rFonts w:ascii="Times New Roman" w:hAnsi="Times New Roman" w:cs="Times New Roman"/>
                <w:sz w:val="24"/>
                <w:szCs w:val="24"/>
              </w:rPr>
              <w:t xml:space="preserve">ксперт </w:t>
            </w:r>
            <w:r w:rsidR="005C378A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Управления </w:t>
            </w:r>
            <w:r w:rsidR="00ED46AA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бюджетного кредитовани</w:t>
            </w:r>
            <w:r w:rsidR="00ED46AA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я</w:t>
            </w:r>
            <w:r w:rsidR="005C378A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17F3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B5C97" w:rsidRPr="00617F36">
              <w:rPr>
                <w:rFonts w:ascii="Times New Roman" w:hAnsi="Times New Roman" w:cs="Times New Roman"/>
                <w:sz w:val="24"/>
                <w:szCs w:val="24"/>
              </w:rPr>
              <w:t>епарта</w:t>
            </w:r>
            <w:proofErr w:type="spellEnd"/>
            <w:r w:rsidR="0047413E" w:rsidRPr="00617F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B5C97" w:rsidRPr="00617F36">
              <w:rPr>
                <w:rFonts w:ascii="Times New Roman" w:hAnsi="Times New Roman" w:cs="Times New Roman"/>
                <w:sz w:val="24"/>
                <w:szCs w:val="24"/>
              </w:rPr>
              <w:t xml:space="preserve">мента </w:t>
            </w:r>
            <w:r w:rsidR="00A802D2" w:rsidRPr="00617F3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C378A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инис</w:t>
            </w:r>
            <w:r w:rsidR="0047413E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="005C378A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терства финансов</w:t>
            </w:r>
            <w:r w:rsidR="005C378A" w:rsidRPr="00617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78A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Республики </w:t>
            </w:r>
            <w:r w:rsidR="0047413E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="005C378A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</w:t>
            </w:r>
            <w:r w:rsidR="0047413E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="005C378A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стан </w:t>
            </w:r>
            <w:r w:rsidR="004455D3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ED46AA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емаладин Венера Ұзаққызы 8-778-566-27-94</w:t>
            </w:r>
            <w:r w:rsidR="00871B7E" w:rsidRPr="00617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4EA02D9A" w14:textId="7BF8222A" w:rsidR="00137C86" w:rsidRPr="00617F36" w:rsidRDefault="00B25B5A" w:rsidP="005D5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Февраль </w:t>
            </w:r>
            <w:r w:rsidR="00A802D2" w:rsidRPr="00617F3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A802D2" w:rsidRPr="00617F3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14:paraId="36647C52" w14:textId="73A14222" w:rsidR="00105EBF" w:rsidRPr="00617F36" w:rsidRDefault="00105EBF" w:rsidP="00105E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205201127"/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Данный проект </w:t>
            </w:r>
            <w:r w:rsidRPr="00617F3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НПА</w:t>
            </w:r>
            <w:r w:rsidRPr="00617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разработан </w:t>
            </w:r>
            <w:r w:rsidRPr="00617F3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 направлен </w:t>
            </w:r>
            <w:r w:rsidR="00454C0F" w:rsidRPr="00617F3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на определение </w:t>
            </w:r>
            <w:r w:rsidR="008A42D1" w:rsidRPr="008A42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порядка организации размещения объема государственного страхового покрытия, проведения мониторинга соблюдения условий договора закупа медицинских услуг, ведения государственного электронного реестра цифровых страховых полисов, предоставления доступа к государственному электронному реестру цифровых страховых </w:t>
            </w:r>
            <w:r w:rsidR="008A42D1" w:rsidRPr="008A42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полисов, а также поряд</w:t>
            </w:r>
            <w:r w:rsidR="008A42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</w:t>
            </w:r>
            <w:r w:rsidR="008A42D1" w:rsidRPr="008A42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оказания 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страхования»</w:t>
            </w:r>
            <w:r w:rsidR="00454C0F" w:rsidRPr="00617F3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 а также формирование полной и достоверной единой цифровой базы данных здравоохранения для последуюшег</w:t>
            </w:r>
            <w:r w:rsidR="00454C0F" w:rsidRPr="00617F3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 развития системы финансирования здравоохранения</w:t>
            </w:r>
            <w:bookmarkEnd w:id="0"/>
            <w:r w:rsidRPr="00617F3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005B4CA" w14:textId="480222F7" w:rsidR="00137C86" w:rsidRPr="00617F36" w:rsidRDefault="00137C86" w:rsidP="0042091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F58A6A" w14:textId="35DA8238" w:rsidR="00137C86" w:rsidRPr="00617F36" w:rsidRDefault="008A42D1" w:rsidP="00DC334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42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стать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r w:rsidRPr="008A42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22 Закона Республики Казахстан  «О государственных услугах»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454C0F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пункт </w:t>
            </w:r>
            <w:r w:rsidR="00454C0F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3.1.1. Протокола совещания под председательством Премьер-Министра Республики Казахстан от 23 января                2026 года № Д-1402//12-18/07-1514</w:t>
            </w:r>
          </w:p>
        </w:tc>
        <w:tc>
          <w:tcPr>
            <w:tcW w:w="2267" w:type="dxa"/>
          </w:tcPr>
          <w:p w14:paraId="74685F21" w14:textId="224BDA83" w:rsidR="0096006A" w:rsidRPr="00617F36" w:rsidRDefault="00F2763D" w:rsidP="004209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</w:t>
            </w:r>
            <w:bookmarkStart w:id="1" w:name="_Hlk205216695"/>
            <w:r w:rsidR="00A802D2" w:rsidRPr="00617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Целью </w:t>
            </w:r>
            <w:r w:rsidR="000C7341" w:rsidRPr="00617F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802D2" w:rsidRPr="00617F36">
              <w:rPr>
                <w:rFonts w:ascii="Times New Roman" w:hAnsi="Times New Roman" w:cs="Times New Roman"/>
                <w:sz w:val="24"/>
                <w:szCs w:val="24"/>
              </w:rPr>
              <w:t xml:space="preserve">роекта </w:t>
            </w:r>
            <w:r w:rsidR="009C4379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является </w:t>
            </w:r>
            <w:bookmarkEnd w:id="1"/>
            <w:r w:rsidR="008A42D1" w:rsidRPr="008A42D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kk-KZ" w:eastAsia="ru-RU"/>
              </w:rPr>
              <w:t xml:space="preserve">определение порядка организации </w:t>
            </w:r>
            <w:r w:rsidR="008A42D1" w:rsidRPr="008A42D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kk-KZ" w:eastAsia="ru-RU"/>
              </w:rPr>
              <w:lastRenderedPageBreak/>
              <w:t xml:space="preserve">размещения объема государственного страхового покрытия, проведения мониторинга соблюдения условий договора закупа медицинских услуг, ведения государственного электронного реестра цифровых страховых полисов, предоставления доступа к государственному электронному реестру цифровых страховых полисов, порядка оказания 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</w:t>
            </w:r>
            <w:r w:rsidR="008A42D1" w:rsidRPr="008A42D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kk-KZ" w:eastAsia="ru-RU"/>
              </w:rPr>
              <w:lastRenderedPageBreak/>
              <w:t>системе обязательного социального медицинского страхования»</w:t>
            </w:r>
            <w:r w:rsidR="00454C0F" w:rsidRPr="00617F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kk-KZ" w:eastAsia="ru-RU"/>
              </w:rPr>
              <w:t>, а также формирование полной и достоверной единой цифровой базы данных здравоохранения для последуюшего развития системы финансирования здравоохранения</w:t>
            </w:r>
            <w:r w:rsidR="0001611B" w:rsidRPr="00617F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kk-KZ" w:eastAsia="ru-RU"/>
              </w:rPr>
              <w:t>.</w:t>
            </w:r>
          </w:p>
        </w:tc>
        <w:tc>
          <w:tcPr>
            <w:tcW w:w="2410" w:type="dxa"/>
          </w:tcPr>
          <w:p w14:paraId="4BD037CA" w14:textId="287E7705" w:rsidR="00F241DE" w:rsidRPr="00617F36" w:rsidRDefault="00105EBF" w:rsidP="00105E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7F3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Данный проект НПА</w:t>
            </w:r>
            <w:r w:rsidRPr="00617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направлен на </w:t>
            </w:r>
            <w:r w:rsidR="00AB2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определение </w:t>
            </w:r>
            <w:r w:rsidR="00AB2351" w:rsidRPr="00AB2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порядка оказания государственной </w:t>
            </w:r>
            <w:r w:rsidR="00AB2351" w:rsidRPr="00AB23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услуги 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страхования»</w:t>
            </w:r>
            <w:r w:rsidR="00AB2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, а также </w:t>
            </w:r>
            <w:r w:rsidR="003019D9" w:rsidRPr="00617F3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формирование полной и достоверной единой цифровой базы данных здравоохранения для последуюшего развития системы финансирования здравоохранения</w:t>
            </w:r>
            <w:r w:rsidRPr="00617F36">
              <w:rPr>
                <w:rFonts w:ascii="Times New Roman" w:eastAsia="Calibri" w:hAnsi="Times New Roman" w:cs="Times New Roman"/>
                <w:sz w:val="24"/>
                <w:szCs w:val="24"/>
              </w:rPr>
              <w:t>. Это будет положительно воспринято бизнес-сообществом, в том числе представителями малого и среднего предпринимательств</w:t>
            </w:r>
            <w:r w:rsidRPr="00617F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а, в связи </w:t>
            </w:r>
            <w:r w:rsidR="00815F3C" w:rsidRPr="00617F3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 </w:t>
            </w:r>
            <w:r w:rsidR="00815F3C" w:rsidRPr="00617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15F3C" w:rsidRPr="00617F36">
              <w:rPr>
                <w:rFonts w:ascii="Times New Roman" w:eastAsia="Calibri" w:hAnsi="Times New Roman" w:cs="Times New Roman"/>
                <w:sz w:val="24"/>
                <w:szCs w:val="24"/>
              </w:rPr>
              <w:t>обеспеч</w:t>
            </w:r>
            <w:proofErr w:type="spellEnd"/>
            <w:r w:rsidR="00815F3C" w:rsidRPr="00617F3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ением </w:t>
            </w:r>
            <w:r w:rsidR="00815F3C" w:rsidRPr="00617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15F3C" w:rsidRPr="00617F36">
              <w:rPr>
                <w:rFonts w:ascii="Times New Roman" w:eastAsia="Calibri" w:hAnsi="Times New Roman" w:cs="Times New Roman"/>
                <w:sz w:val="24"/>
                <w:szCs w:val="24"/>
              </w:rPr>
              <w:t>прозрачност</w:t>
            </w:r>
            <w:proofErr w:type="spellEnd"/>
            <w:r w:rsidR="00815F3C" w:rsidRPr="00617F3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 </w:t>
            </w:r>
            <w:r w:rsidR="00815F3C" w:rsidRPr="00617F36">
              <w:rPr>
                <w:rFonts w:ascii="Times New Roman" w:eastAsia="Calibri" w:hAnsi="Times New Roman" w:cs="Times New Roman"/>
                <w:sz w:val="24"/>
                <w:szCs w:val="24"/>
              </w:rPr>
              <w:t>финансовых потоков, повы</w:t>
            </w:r>
            <w:r w:rsidR="00345417" w:rsidRPr="00617F3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шением</w:t>
            </w:r>
            <w:r w:rsidR="00815F3C" w:rsidRPr="00617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15F3C" w:rsidRPr="00617F36">
              <w:rPr>
                <w:rFonts w:ascii="Times New Roman" w:eastAsia="Calibri" w:hAnsi="Times New Roman" w:cs="Times New Roman"/>
                <w:sz w:val="24"/>
                <w:szCs w:val="24"/>
              </w:rPr>
              <w:t>доступност</w:t>
            </w:r>
            <w:proofErr w:type="spellEnd"/>
            <w:r w:rsidR="00815F3C" w:rsidRPr="00617F3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</w:t>
            </w:r>
            <w:r w:rsidR="00815F3C" w:rsidRPr="00617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медицинской помощи, а также </w:t>
            </w:r>
            <w:r w:rsidR="00536E5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proofErr w:type="spellStart"/>
            <w:r w:rsidR="00536E50" w:rsidRPr="00536E50">
              <w:rPr>
                <w:rFonts w:ascii="Times New Roman" w:eastAsia="Calibri" w:hAnsi="Times New Roman" w:cs="Times New Roman"/>
                <w:sz w:val="24"/>
                <w:szCs w:val="24"/>
              </w:rPr>
              <w:t>беспеч</w:t>
            </w:r>
            <w:proofErr w:type="spellEnd"/>
            <w:r w:rsidR="00536E5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ением </w:t>
            </w:r>
            <w:proofErr w:type="spellStart"/>
            <w:r w:rsidR="00536E50" w:rsidRPr="00536E50">
              <w:rPr>
                <w:rFonts w:ascii="Times New Roman" w:eastAsia="Calibri" w:hAnsi="Times New Roman" w:cs="Times New Roman"/>
                <w:sz w:val="24"/>
                <w:szCs w:val="24"/>
              </w:rPr>
              <w:t>оптимизаци</w:t>
            </w:r>
            <w:proofErr w:type="spellEnd"/>
            <w:r w:rsidR="00536E5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 </w:t>
            </w:r>
            <w:r w:rsidR="00536E50" w:rsidRPr="00536E50">
              <w:rPr>
                <w:rFonts w:ascii="Times New Roman" w:eastAsia="Calibri" w:hAnsi="Times New Roman" w:cs="Times New Roman"/>
                <w:sz w:val="24"/>
                <w:szCs w:val="24"/>
              </w:rPr>
              <w:t>нагрузки на медицинский персонал за счет автоматизации бизнес-процессов финансирования здравоохранения</w:t>
            </w:r>
            <w:r w:rsidRPr="00617F3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01611B" w:rsidRPr="00617F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Вероятность возникновения общественного резонанса в средствах массовой информации и социальных сетях оценивается как низкая.</w:t>
            </w:r>
          </w:p>
        </w:tc>
        <w:tc>
          <w:tcPr>
            <w:tcW w:w="1985" w:type="dxa"/>
          </w:tcPr>
          <w:p w14:paraId="0DF92072" w14:textId="151D17EF" w:rsidR="00165A1E" w:rsidRPr="00617F36" w:rsidRDefault="00454C0F" w:rsidP="00165A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7F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Срыв исполнения протокольного поручения Премьер-</w:t>
            </w:r>
            <w:r w:rsidRPr="00617F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Министра Республики Казахстан от 23 января                2026 года (протокол № Д-1402//12-18/07-1514)</w:t>
            </w:r>
          </w:p>
          <w:p w14:paraId="1340478C" w14:textId="0067D51E" w:rsidR="004642AB" w:rsidRPr="00617F36" w:rsidRDefault="004642AB" w:rsidP="00F831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20C903" w14:textId="77777777" w:rsidR="002453BD" w:rsidRPr="00617F36" w:rsidRDefault="002453BD" w:rsidP="00656A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2453BD" w:rsidRPr="00617F36" w:rsidSect="00A81A3E">
      <w:headerReference w:type="default" r:id="rId8"/>
      <w:pgSz w:w="16838" w:h="11906" w:orient="landscape"/>
      <w:pgMar w:top="56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F533B" w14:textId="77777777" w:rsidR="00D81BC1" w:rsidRDefault="00D81BC1" w:rsidP="002B7A8B">
      <w:pPr>
        <w:spacing w:after="0" w:line="240" w:lineRule="auto"/>
      </w:pPr>
      <w:r>
        <w:separator/>
      </w:r>
    </w:p>
  </w:endnote>
  <w:endnote w:type="continuationSeparator" w:id="0">
    <w:p w14:paraId="62B48A00" w14:textId="77777777" w:rsidR="00D81BC1" w:rsidRDefault="00D81BC1" w:rsidP="002B7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EAC2D" w14:textId="77777777" w:rsidR="00D81BC1" w:rsidRDefault="00D81BC1" w:rsidP="002B7A8B">
      <w:pPr>
        <w:spacing w:after="0" w:line="240" w:lineRule="auto"/>
      </w:pPr>
      <w:r>
        <w:separator/>
      </w:r>
    </w:p>
  </w:footnote>
  <w:footnote w:type="continuationSeparator" w:id="0">
    <w:p w14:paraId="2547A085" w14:textId="77777777" w:rsidR="00D81BC1" w:rsidRDefault="00D81BC1" w:rsidP="002B7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09751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299A495" w14:textId="77777777" w:rsidR="002B7A8B" w:rsidRPr="009D6DBB" w:rsidRDefault="002B7A8B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D6D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D6D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D6D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55D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D6DB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B4BC198" w14:textId="77777777" w:rsidR="002B7A8B" w:rsidRDefault="002B7A8B">
    <w:pPr>
      <w:pStyle w:val="a8"/>
    </w:pPr>
  </w:p>
  <w:p w14:paraId="344EB96A" w14:textId="77777777" w:rsidR="003A2CDA" w:rsidRDefault="00000000">
    <w:r>
      <w:rPr>
        <w:noProof/>
      </w:rPr>
      <w:pict w14:anchorId="6E143D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1026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Кемаладин В.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30252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365"/>
    <w:rsid w:val="0001611B"/>
    <w:rsid w:val="0002198D"/>
    <w:rsid w:val="00031973"/>
    <w:rsid w:val="00035297"/>
    <w:rsid w:val="0005197A"/>
    <w:rsid w:val="0006014D"/>
    <w:rsid w:val="00070436"/>
    <w:rsid w:val="00084C45"/>
    <w:rsid w:val="00096720"/>
    <w:rsid w:val="000C7341"/>
    <w:rsid w:val="000D631B"/>
    <w:rsid w:val="000E4CC6"/>
    <w:rsid w:val="000F30E1"/>
    <w:rsid w:val="000F6DA6"/>
    <w:rsid w:val="00105EBF"/>
    <w:rsid w:val="0011467A"/>
    <w:rsid w:val="00123DC3"/>
    <w:rsid w:val="001376AB"/>
    <w:rsid w:val="00137C86"/>
    <w:rsid w:val="00140214"/>
    <w:rsid w:val="00147ACF"/>
    <w:rsid w:val="001511C8"/>
    <w:rsid w:val="00155BBC"/>
    <w:rsid w:val="00165A1E"/>
    <w:rsid w:val="001805AE"/>
    <w:rsid w:val="00184BA8"/>
    <w:rsid w:val="001C06B5"/>
    <w:rsid w:val="001E18D5"/>
    <w:rsid w:val="001F415B"/>
    <w:rsid w:val="001F43F0"/>
    <w:rsid w:val="002453BD"/>
    <w:rsid w:val="002761F0"/>
    <w:rsid w:val="00285BE4"/>
    <w:rsid w:val="002B7A8B"/>
    <w:rsid w:val="002C124F"/>
    <w:rsid w:val="002F5A74"/>
    <w:rsid w:val="003019D9"/>
    <w:rsid w:val="0030683D"/>
    <w:rsid w:val="00311639"/>
    <w:rsid w:val="0031753A"/>
    <w:rsid w:val="00345417"/>
    <w:rsid w:val="00350C2E"/>
    <w:rsid w:val="00354268"/>
    <w:rsid w:val="00355B43"/>
    <w:rsid w:val="00374790"/>
    <w:rsid w:val="003839A3"/>
    <w:rsid w:val="003A2CDA"/>
    <w:rsid w:val="003A5D74"/>
    <w:rsid w:val="003C0592"/>
    <w:rsid w:val="003D4FB1"/>
    <w:rsid w:val="003E4757"/>
    <w:rsid w:val="00413421"/>
    <w:rsid w:val="00420912"/>
    <w:rsid w:val="004455D3"/>
    <w:rsid w:val="00454C0F"/>
    <w:rsid w:val="004642AB"/>
    <w:rsid w:val="00472B12"/>
    <w:rsid w:val="00473061"/>
    <w:rsid w:val="0047413E"/>
    <w:rsid w:val="00485BD7"/>
    <w:rsid w:val="004A7754"/>
    <w:rsid w:val="004B6E7D"/>
    <w:rsid w:val="004C0F23"/>
    <w:rsid w:val="004C16D3"/>
    <w:rsid w:val="004E0ADD"/>
    <w:rsid w:val="005032B0"/>
    <w:rsid w:val="00506ECC"/>
    <w:rsid w:val="00507D1A"/>
    <w:rsid w:val="00523D8A"/>
    <w:rsid w:val="00531781"/>
    <w:rsid w:val="00535156"/>
    <w:rsid w:val="00536E50"/>
    <w:rsid w:val="00550F02"/>
    <w:rsid w:val="00561A02"/>
    <w:rsid w:val="00567A4F"/>
    <w:rsid w:val="0059242F"/>
    <w:rsid w:val="005A1D57"/>
    <w:rsid w:val="005B17A9"/>
    <w:rsid w:val="005C378A"/>
    <w:rsid w:val="005D0284"/>
    <w:rsid w:val="005D0F8D"/>
    <w:rsid w:val="005D257E"/>
    <w:rsid w:val="005D5187"/>
    <w:rsid w:val="005D5369"/>
    <w:rsid w:val="005F3811"/>
    <w:rsid w:val="005F3B74"/>
    <w:rsid w:val="00601BD5"/>
    <w:rsid w:val="00617F36"/>
    <w:rsid w:val="00637B6D"/>
    <w:rsid w:val="00653AA0"/>
    <w:rsid w:val="00656A36"/>
    <w:rsid w:val="006738DF"/>
    <w:rsid w:val="00676E07"/>
    <w:rsid w:val="006A18B4"/>
    <w:rsid w:val="006A2469"/>
    <w:rsid w:val="006B5C97"/>
    <w:rsid w:val="006D7A01"/>
    <w:rsid w:val="006E3749"/>
    <w:rsid w:val="006F57E4"/>
    <w:rsid w:val="00757E05"/>
    <w:rsid w:val="00765989"/>
    <w:rsid w:val="007778DD"/>
    <w:rsid w:val="007A33D2"/>
    <w:rsid w:val="007A5427"/>
    <w:rsid w:val="007D0DA3"/>
    <w:rsid w:val="007D4654"/>
    <w:rsid w:val="007F0ADA"/>
    <w:rsid w:val="00815F3C"/>
    <w:rsid w:val="00863C3D"/>
    <w:rsid w:val="00871B7E"/>
    <w:rsid w:val="00885C60"/>
    <w:rsid w:val="008A2587"/>
    <w:rsid w:val="008A3118"/>
    <w:rsid w:val="008A42D1"/>
    <w:rsid w:val="008E1B42"/>
    <w:rsid w:val="00906959"/>
    <w:rsid w:val="00906985"/>
    <w:rsid w:val="00932161"/>
    <w:rsid w:val="009350F1"/>
    <w:rsid w:val="0096006A"/>
    <w:rsid w:val="009676EE"/>
    <w:rsid w:val="00973453"/>
    <w:rsid w:val="009C4379"/>
    <w:rsid w:val="009D6DBB"/>
    <w:rsid w:val="009F4421"/>
    <w:rsid w:val="00A017B8"/>
    <w:rsid w:val="00A04E62"/>
    <w:rsid w:val="00A54555"/>
    <w:rsid w:val="00A62E79"/>
    <w:rsid w:val="00A73A24"/>
    <w:rsid w:val="00A76448"/>
    <w:rsid w:val="00A802D2"/>
    <w:rsid w:val="00A80AEC"/>
    <w:rsid w:val="00A81A3E"/>
    <w:rsid w:val="00A904A9"/>
    <w:rsid w:val="00A9631F"/>
    <w:rsid w:val="00A964EB"/>
    <w:rsid w:val="00AB2351"/>
    <w:rsid w:val="00AC34E7"/>
    <w:rsid w:val="00AD370F"/>
    <w:rsid w:val="00AD5D3F"/>
    <w:rsid w:val="00AE44BC"/>
    <w:rsid w:val="00AE7AA1"/>
    <w:rsid w:val="00B007AD"/>
    <w:rsid w:val="00B0203A"/>
    <w:rsid w:val="00B16F4C"/>
    <w:rsid w:val="00B25B5A"/>
    <w:rsid w:val="00B30365"/>
    <w:rsid w:val="00B40E7A"/>
    <w:rsid w:val="00B54C76"/>
    <w:rsid w:val="00B5681E"/>
    <w:rsid w:val="00BD6BB2"/>
    <w:rsid w:val="00BE2C43"/>
    <w:rsid w:val="00C3096A"/>
    <w:rsid w:val="00C62ADA"/>
    <w:rsid w:val="00C70B2E"/>
    <w:rsid w:val="00D1411B"/>
    <w:rsid w:val="00D36713"/>
    <w:rsid w:val="00D42354"/>
    <w:rsid w:val="00D6508E"/>
    <w:rsid w:val="00D81BC1"/>
    <w:rsid w:val="00DC1F08"/>
    <w:rsid w:val="00DC2C92"/>
    <w:rsid w:val="00DC334D"/>
    <w:rsid w:val="00DE048A"/>
    <w:rsid w:val="00DE4D46"/>
    <w:rsid w:val="00DF46C2"/>
    <w:rsid w:val="00E712A6"/>
    <w:rsid w:val="00E7139F"/>
    <w:rsid w:val="00E80A02"/>
    <w:rsid w:val="00E937A9"/>
    <w:rsid w:val="00EA55A6"/>
    <w:rsid w:val="00ED1C23"/>
    <w:rsid w:val="00ED2CDE"/>
    <w:rsid w:val="00ED46AA"/>
    <w:rsid w:val="00EE2DCC"/>
    <w:rsid w:val="00EF2C30"/>
    <w:rsid w:val="00F029FA"/>
    <w:rsid w:val="00F163E7"/>
    <w:rsid w:val="00F241DE"/>
    <w:rsid w:val="00F244B0"/>
    <w:rsid w:val="00F2763D"/>
    <w:rsid w:val="00F33F7B"/>
    <w:rsid w:val="00F34DF1"/>
    <w:rsid w:val="00F44F3D"/>
    <w:rsid w:val="00F6027E"/>
    <w:rsid w:val="00F7017C"/>
    <w:rsid w:val="00F7469E"/>
    <w:rsid w:val="00F831BD"/>
    <w:rsid w:val="00F8511C"/>
    <w:rsid w:val="00F8615E"/>
    <w:rsid w:val="00F93D57"/>
    <w:rsid w:val="00F94608"/>
    <w:rsid w:val="00FB3DBC"/>
    <w:rsid w:val="00FE27BD"/>
    <w:rsid w:val="00FE572B"/>
    <w:rsid w:val="00FF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87883"/>
  <w15:docId w15:val="{41E1C496-D0DA-440D-A1C8-B99213E1D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73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3A24"/>
    <w:rPr>
      <w:rFonts w:ascii="Segoe UI" w:hAnsi="Segoe UI" w:cs="Segoe UI"/>
      <w:sz w:val="18"/>
      <w:szCs w:val="18"/>
    </w:rPr>
  </w:style>
  <w:style w:type="paragraph" w:styleId="a7">
    <w:name w:val="No Spacing"/>
    <w:uiPriority w:val="99"/>
    <w:qFormat/>
    <w:rsid w:val="006A2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qFormat/>
    <w:rsid w:val="0047413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Default">
    <w:name w:val="Default"/>
    <w:qFormat/>
    <w:rsid w:val="00474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B7A8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B7A8B"/>
  </w:style>
  <w:style w:type="paragraph" w:styleId="aa">
    <w:name w:val="footer"/>
    <w:basedOn w:val="a"/>
    <w:link w:val="ab"/>
    <w:uiPriority w:val="99"/>
    <w:unhideWhenUsed/>
    <w:rsid w:val="002B7A8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B7A8B"/>
  </w:style>
  <w:style w:type="paragraph" w:customStyle="1" w:styleId="pc">
    <w:name w:val="pc"/>
    <w:basedOn w:val="a"/>
    <w:qFormat/>
    <w:rsid w:val="00DC334D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B07C9-5433-4F19-93B6-85322612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Көңлімқос Рахимбек Саятұлы</dc:creator>
  <cp:lastModifiedBy>Гульнар Есенгалиева Койшибаевна</cp:lastModifiedBy>
  <cp:revision>28</cp:revision>
  <cp:lastPrinted>2025-08-05T05:09:00Z</cp:lastPrinted>
  <dcterms:created xsi:type="dcterms:W3CDTF">2025-12-09T09:53:00Z</dcterms:created>
  <dcterms:modified xsi:type="dcterms:W3CDTF">2026-03-02T06:37:00Z</dcterms:modified>
</cp:coreProperties>
</file>